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C67" w:rsidRPr="000F01A6" w:rsidRDefault="00153C67">
      <w:pPr>
        <w:jc w:val="center"/>
        <w:rPr>
          <w:sz w:val="28"/>
          <w:szCs w:val="28"/>
          <w:lang w:val="es-419"/>
        </w:rPr>
      </w:pPr>
      <w:bookmarkStart w:id="0" w:name="_GoBack"/>
      <w:bookmarkEnd w:id="0"/>
    </w:p>
    <w:p w:rsidR="00153C67" w:rsidRDefault="003F6A8C">
      <w:pPr>
        <w:jc w:val="center"/>
      </w:pPr>
      <w:r>
        <w:rPr>
          <w:noProof/>
        </w:rPr>
        <w:drawing>
          <wp:inline distT="0" distB="0" distL="0" distR="0">
            <wp:extent cx="1189151" cy="740424"/>
            <wp:effectExtent l="0" t="0" r="0" b="0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89151" cy="74042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Rectangle 3" descr="https://upload.wikimedia.org/wikipedia/en/thumb/3/32/Carolina_Hurricanes.svg/1280px-Carolina_Hurricanes.svg.png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93600" y="3627600"/>
                          <a:ext cx="304799" cy="3047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53C67" w:rsidRDefault="00153C6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wrap="square" lIns="91425" tIns="91425" rIns="91425" bIns="91425" anchor="ctr" anchorCtr="0"/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id="Rectangle 3" o:spid="_x0000_s1026" alt="https://upload.wikimedia.org/wikipedia/en/thumb/3/32/Carolina_Hurricanes.svg/1280px-Carolina_Hurricanes.svg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" filled="f" stroked="f">
                <v:textbox inset="2.53958mm,2.53958mm,2.53958mm,2.53958mm">
                  <w:txbxContent>
                    <w:p w:rsidR="00153C67" w:rsidRDefault="00153C67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w:drawing>
          <wp:inline distT="0" distB="0" distL="0" distR="0">
            <wp:extent cx="4099046" cy="574825"/>
            <wp:effectExtent l="0" t="0" r="0" b="0"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99046" cy="574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53C67" w:rsidRPr="003902D5" w:rsidRDefault="000F01A6">
      <w:pPr>
        <w:rPr>
          <w:sz w:val="21"/>
          <w:szCs w:val="21"/>
          <w:lang w:val="es-419"/>
        </w:rPr>
      </w:pPr>
      <w:r w:rsidRPr="003902D5">
        <w:rPr>
          <w:sz w:val="21"/>
          <w:szCs w:val="21"/>
          <w:lang w:val="es-419"/>
        </w:rPr>
        <w:t>Estimadas Familias de la Primaria</w:t>
      </w:r>
      <w:r w:rsidR="003F6A8C" w:rsidRPr="003902D5">
        <w:rPr>
          <w:sz w:val="21"/>
          <w:szCs w:val="21"/>
          <w:lang w:val="es-419"/>
        </w:rPr>
        <w:t>,</w:t>
      </w:r>
    </w:p>
    <w:p w:rsidR="00153C67" w:rsidRPr="003902D5" w:rsidRDefault="000F01A6">
      <w:pPr>
        <w:rPr>
          <w:sz w:val="21"/>
          <w:szCs w:val="21"/>
          <w:lang w:val="es-419"/>
        </w:rPr>
      </w:pPr>
      <w:bookmarkStart w:id="1" w:name="_gjdgxs" w:colFirst="0" w:colLast="0"/>
      <w:bookmarkEnd w:id="1"/>
      <w:r w:rsidRPr="003902D5">
        <w:rPr>
          <w:sz w:val="21"/>
          <w:szCs w:val="21"/>
          <w:lang w:val="es-419"/>
        </w:rPr>
        <w:t>En re</w:t>
      </w:r>
      <w:r w:rsidR="001B11E4" w:rsidRPr="003902D5">
        <w:rPr>
          <w:sz w:val="21"/>
          <w:szCs w:val="21"/>
          <w:lang w:val="es-419"/>
        </w:rPr>
        <w:t>c</w:t>
      </w:r>
      <w:r w:rsidRPr="003902D5">
        <w:rPr>
          <w:sz w:val="21"/>
          <w:szCs w:val="21"/>
          <w:lang w:val="es-419"/>
        </w:rPr>
        <w:t>onocimiento del</w:t>
      </w:r>
      <w:r w:rsidRPr="003902D5">
        <w:rPr>
          <w:b/>
          <w:sz w:val="21"/>
          <w:szCs w:val="21"/>
          <w:lang w:val="es-419"/>
        </w:rPr>
        <w:t xml:space="preserve"> </w:t>
      </w:r>
      <w:r w:rsidR="003F6A8C" w:rsidRPr="003902D5">
        <w:rPr>
          <w:b/>
          <w:sz w:val="21"/>
          <w:szCs w:val="21"/>
          <w:lang w:val="es-419"/>
        </w:rPr>
        <w:t>20</w:t>
      </w:r>
      <w:r w:rsidR="000C1943">
        <w:rPr>
          <w:sz w:val="21"/>
          <w:szCs w:val="21"/>
          <w:vertAlign w:val="superscript"/>
          <w:lang w:val="es-419"/>
        </w:rPr>
        <w:t>m</w:t>
      </w:r>
      <w:r w:rsidRPr="003902D5">
        <w:rPr>
          <w:sz w:val="21"/>
          <w:szCs w:val="21"/>
          <w:vertAlign w:val="superscript"/>
          <w:lang w:val="es-419"/>
        </w:rPr>
        <w:t>o</w:t>
      </w:r>
      <w:r w:rsidR="003F6A8C" w:rsidRPr="003902D5">
        <w:rPr>
          <w:sz w:val="21"/>
          <w:szCs w:val="21"/>
          <w:lang w:val="es-419"/>
        </w:rPr>
        <w:t xml:space="preserve"> Aniversar</w:t>
      </w:r>
      <w:r w:rsidRPr="003902D5">
        <w:rPr>
          <w:sz w:val="21"/>
          <w:szCs w:val="21"/>
          <w:lang w:val="es-419"/>
        </w:rPr>
        <w:t xml:space="preserve">io de los </w:t>
      </w:r>
      <w:r w:rsidR="003F6A8C" w:rsidRPr="003902D5">
        <w:rPr>
          <w:sz w:val="21"/>
          <w:szCs w:val="21"/>
          <w:lang w:val="es-419"/>
        </w:rPr>
        <w:t xml:space="preserve">Carolina Hurricanes </w:t>
      </w:r>
      <w:r w:rsidRPr="003902D5">
        <w:rPr>
          <w:sz w:val="21"/>
          <w:szCs w:val="21"/>
          <w:lang w:val="es-419"/>
        </w:rPr>
        <w:t>y del Strategic Plan</w:t>
      </w:r>
      <w:r w:rsidR="000E1B0B" w:rsidRPr="003902D5">
        <w:rPr>
          <w:sz w:val="21"/>
          <w:szCs w:val="21"/>
          <w:lang w:val="es-419"/>
        </w:rPr>
        <w:t xml:space="preserve"> </w:t>
      </w:r>
      <w:r w:rsidR="003F6A8C" w:rsidRPr="003902D5">
        <w:rPr>
          <w:sz w:val="21"/>
          <w:szCs w:val="21"/>
          <w:lang w:val="es-419"/>
        </w:rPr>
        <w:t>Vision 20</w:t>
      </w:r>
      <w:r w:rsidR="003F6A8C" w:rsidRPr="003902D5">
        <w:rPr>
          <w:b/>
          <w:sz w:val="21"/>
          <w:szCs w:val="21"/>
          <w:lang w:val="es-419"/>
        </w:rPr>
        <w:t>20</w:t>
      </w:r>
      <w:r w:rsidRPr="003902D5">
        <w:rPr>
          <w:b/>
          <w:sz w:val="21"/>
          <w:szCs w:val="21"/>
          <w:lang w:val="es-419"/>
        </w:rPr>
        <w:t xml:space="preserve"> </w:t>
      </w:r>
      <w:r w:rsidRPr="003902D5">
        <w:rPr>
          <w:sz w:val="21"/>
          <w:szCs w:val="21"/>
          <w:lang w:val="es-419"/>
        </w:rPr>
        <w:t>de las Escuelas Públicas del Condado Wake</w:t>
      </w:r>
      <w:r w:rsidR="003F6A8C" w:rsidRPr="003902D5">
        <w:rPr>
          <w:sz w:val="21"/>
          <w:szCs w:val="21"/>
          <w:lang w:val="es-419"/>
        </w:rPr>
        <w:t xml:space="preserve">, </w:t>
      </w:r>
      <w:r w:rsidR="00CE5D4F">
        <w:rPr>
          <w:sz w:val="21"/>
          <w:szCs w:val="21"/>
          <w:lang w:val="es-419"/>
        </w:rPr>
        <w:t>vamos a colaborar</w:t>
      </w:r>
      <w:r w:rsidRPr="003902D5">
        <w:rPr>
          <w:sz w:val="21"/>
          <w:szCs w:val="21"/>
          <w:lang w:val="es-419"/>
        </w:rPr>
        <w:t xml:space="preserve"> para traerles el </w:t>
      </w:r>
      <w:r w:rsidR="00CE5D4F">
        <w:rPr>
          <w:sz w:val="21"/>
          <w:szCs w:val="21"/>
          <w:lang w:val="es-419"/>
        </w:rPr>
        <w:t xml:space="preserve">programa </w:t>
      </w:r>
      <w:proofErr w:type="spellStart"/>
      <w:r w:rsidR="003F6A8C" w:rsidRPr="003902D5">
        <w:rPr>
          <w:b/>
          <w:sz w:val="21"/>
          <w:szCs w:val="21"/>
          <w:lang w:val="es-419"/>
        </w:rPr>
        <w:t>Readvolution</w:t>
      </w:r>
      <w:proofErr w:type="spellEnd"/>
      <w:r w:rsidR="003F6A8C" w:rsidRPr="003902D5">
        <w:rPr>
          <w:b/>
          <w:sz w:val="21"/>
          <w:szCs w:val="21"/>
          <w:lang w:val="es-419"/>
        </w:rPr>
        <w:t xml:space="preserve"> </w:t>
      </w:r>
      <w:r w:rsidR="00B637DC" w:rsidRPr="003902D5">
        <w:rPr>
          <w:sz w:val="21"/>
          <w:szCs w:val="21"/>
          <w:lang w:val="es-419"/>
        </w:rPr>
        <w:t xml:space="preserve">a todas nuestras </w:t>
      </w:r>
      <w:r w:rsidR="003902D5" w:rsidRPr="003902D5">
        <w:rPr>
          <w:sz w:val="21"/>
          <w:szCs w:val="21"/>
          <w:lang w:val="es-419"/>
        </w:rPr>
        <w:t>escuelas primarias</w:t>
      </w:r>
      <w:r w:rsidR="003F6A8C" w:rsidRPr="003902D5">
        <w:rPr>
          <w:sz w:val="21"/>
          <w:szCs w:val="21"/>
          <w:lang w:val="es-419"/>
        </w:rPr>
        <w:t xml:space="preserve">. </w:t>
      </w:r>
      <w:r w:rsidR="00B637DC" w:rsidRPr="003902D5">
        <w:rPr>
          <w:sz w:val="21"/>
          <w:szCs w:val="21"/>
          <w:lang w:val="es-419"/>
        </w:rPr>
        <w:t>Esta asociación apoyará una campaña de alfabetización al nivel del cond</w:t>
      </w:r>
      <w:r w:rsidR="00CE5D4F">
        <w:rPr>
          <w:sz w:val="21"/>
          <w:szCs w:val="21"/>
          <w:lang w:val="es-419"/>
        </w:rPr>
        <w:t>ado entero enfocado en</w:t>
      </w:r>
      <w:r w:rsidR="00B637DC" w:rsidRPr="003902D5">
        <w:rPr>
          <w:sz w:val="21"/>
          <w:szCs w:val="21"/>
          <w:lang w:val="es-419"/>
        </w:rPr>
        <w:t xml:space="preserve"> la lectura diaria fuera de la escuela</w:t>
      </w:r>
      <w:r w:rsidR="003F6A8C" w:rsidRPr="003902D5">
        <w:rPr>
          <w:sz w:val="21"/>
          <w:szCs w:val="21"/>
          <w:lang w:val="es-419"/>
        </w:rPr>
        <w:t xml:space="preserve">.  </w:t>
      </w:r>
      <w:r w:rsidR="003C46C9">
        <w:rPr>
          <w:sz w:val="21"/>
          <w:szCs w:val="21"/>
          <w:lang w:val="es-419"/>
        </w:rPr>
        <w:t>L</w:t>
      </w:r>
      <w:r w:rsidR="00B637DC" w:rsidRPr="003902D5">
        <w:rPr>
          <w:sz w:val="21"/>
          <w:szCs w:val="21"/>
          <w:lang w:val="es-419"/>
        </w:rPr>
        <w:t>a fecha de inicio</w:t>
      </w:r>
      <w:r w:rsidR="003C46C9">
        <w:rPr>
          <w:sz w:val="21"/>
          <w:szCs w:val="21"/>
          <w:lang w:val="es-419"/>
        </w:rPr>
        <w:t xml:space="preserve"> de este evento en las escuelas</w:t>
      </w:r>
      <w:r w:rsidR="00B637DC" w:rsidRPr="003902D5">
        <w:rPr>
          <w:sz w:val="21"/>
          <w:szCs w:val="21"/>
          <w:lang w:val="es-419"/>
        </w:rPr>
        <w:t xml:space="preserve"> </w:t>
      </w:r>
      <w:r w:rsidR="003C46C9">
        <w:rPr>
          <w:sz w:val="21"/>
          <w:szCs w:val="21"/>
          <w:lang w:val="es-419"/>
        </w:rPr>
        <w:t xml:space="preserve">es </w:t>
      </w:r>
      <w:r w:rsidR="00B637DC" w:rsidRPr="003902D5">
        <w:rPr>
          <w:sz w:val="21"/>
          <w:szCs w:val="21"/>
          <w:lang w:val="es-419"/>
        </w:rPr>
        <w:t xml:space="preserve">el 2 de octubre y </w:t>
      </w:r>
      <w:r w:rsidR="003902D5" w:rsidRPr="003902D5">
        <w:rPr>
          <w:sz w:val="21"/>
          <w:szCs w:val="21"/>
          <w:lang w:val="es-419"/>
        </w:rPr>
        <w:t>finalizará</w:t>
      </w:r>
      <w:r w:rsidR="00B637DC" w:rsidRPr="003902D5">
        <w:rPr>
          <w:sz w:val="21"/>
          <w:szCs w:val="21"/>
          <w:lang w:val="es-419"/>
        </w:rPr>
        <w:t xml:space="preserve"> el 12 de enero</w:t>
      </w:r>
      <w:r w:rsidR="003C46C9">
        <w:rPr>
          <w:sz w:val="21"/>
          <w:szCs w:val="21"/>
          <w:lang w:val="es-419"/>
        </w:rPr>
        <w:t xml:space="preserve"> del </w:t>
      </w:r>
      <w:r w:rsidR="000E1B0B" w:rsidRPr="003902D5">
        <w:rPr>
          <w:sz w:val="21"/>
          <w:szCs w:val="21"/>
          <w:lang w:val="es-419"/>
        </w:rPr>
        <w:t>2018</w:t>
      </w:r>
      <w:r w:rsidR="003F6A8C" w:rsidRPr="003902D5">
        <w:rPr>
          <w:sz w:val="21"/>
          <w:szCs w:val="21"/>
          <w:lang w:val="es-419"/>
        </w:rPr>
        <w:t xml:space="preserve">. </w:t>
      </w:r>
      <w:r w:rsidR="00B637DC" w:rsidRPr="003902D5">
        <w:rPr>
          <w:sz w:val="21"/>
          <w:szCs w:val="21"/>
          <w:lang w:val="es-419"/>
        </w:rPr>
        <w:t xml:space="preserve">¡Su hijo podrá </w:t>
      </w:r>
      <w:r w:rsidR="003C46C9">
        <w:rPr>
          <w:sz w:val="21"/>
          <w:szCs w:val="21"/>
          <w:lang w:val="es-419"/>
        </w:rPr>
        <w:t>ser parte de este evento leyendo</w:t>
      </w:r>
      <w:r w:rsidR="00B637DC" w:rsidRPr="003902D5">
        <w:rPr>
          <w:sz w:val="21"/>
          <w:szCs w:val="21"/>
          <w:lang w:val="es-419"/>
        </w:rPr>
        <w:t xml:space="preserve"> cada día por </w:t>
      </w:r>
      <w:r w:rsidR="00B637DC" w:rsidRPr="003902D5">
        <w:rPr>
          <w:b/>
          <w:sz w:val="21"/>
          <w:szCs w:val="21"/>
          <w:lang w:val="es-419"/>
        </w:rPr>
        <w:t>20 minuto</w:t>
      </w:r>
      <w:r w:rsidR="003E677A" w:rsidRPr="003902D5">
        <w:rPr>
          <w:b/>
          <w:sz w:val="21"/>
          <w:szCs w:val="21"/>
          <w:lang w:val="es-419"/>
        </w:rPr>
        <w:t>s</w:t>
      </w:r>
      <w:r w:rsidR="003E677A" w:rsidRPr="003902D5">
        <w:rPr>
          <w:sz w:val="21"/>
          <w:szCs w:val="21"/>
          <w:lang w:val="es-419"/>
        </w:rPr>
        <w:t>!</w:t>
      </w:r>
      <w:r w:rsidR="003F6A8C" w:rsidRPr="003902D5">
        <w:rPr>
          <w:sz w:val="21"/>
          <w:szCs w:val="21"/>
          <w:lang w:val="es-419"/>
        </w:rPr>
        <w:t xml:space="preserve"> </w:t>
      </w:r>
    </w:p>
    <w:p w:rsidR="003E677A" w:rsidRPr="003902D5" w:rsidRDefault="00B637DC" w:rsidP="003E677A">
      <w:pPr>
        <w:rPr>
          <w:sz w:val="21"/>
          <w:szCs w:val="21"/>
          <w:lang w:val="es-419"/>
        </w:rPr>
      </w:pPr>
      <w:r w:rsidRPr="003902D5">
        <w:rPr>
          <w:sz w:val="21"/>
          <w:szCs w:val="21"/>
          <w:lang w:val="es-419"/>
        </w:rPr>
        <w:t>Este reto incluirá</w:t>
      </w:r>
      <w:r w:rsidR="00F8662B" w:rsidRPr="003902D5">
        <w:rPr>
          <w:sz w:val="21"/>
          <w:szCs w:val="21"/>
          <w:lang w:val="es-419"/>
        </w:rPr>
        <w:t xml:space="preserve"> un componente</w:t>
      </w:r>
      <w:r w:rsidR="003C46C9">
        <w:rPr>
          <w:sz w:val="21"/>
          <w:szCs w:val="21"/>
          <w:lang w:val="es-419"/>
        </w:rPr>
        <w:t xml:space="preserve"> tanto</w:t>
      </w:r>
      <w:r w:rsidR="00F8662B" w:rsidRPr="003902D5">
        <w:rPr>
          <w:sz w:val="21"/>
          <w:szCs w:val="21"/>
          <w:lang w:val="es-419"/>
        </w:rPr>
        <w:t xml:space="preserve"> individual </w:t>
      </w:r>
      <w:r w:rsidR="003C46C9">
        <w:rPr>
          <w:sz w:val="21"/>
          <w:szCs w:val="21"/>
          <w:lang w:val="es-419"/>
        </w:rPr>
        <w:t>como para toda la escuela con metas para ambos</w:t>
      </w:r>
      <w:r w:rsidR="000E1B0B" w:rsidRPr="003902D5">
        <w:rPr>
          <w:sz w:val="21"/>
          <w:szCs w:val="21"/>
          <w:lang w:val="es-419"/>
        </w:rPr>
        <w:t xml:space="preserve">.  </w:t>
      </w:r>
      <w:r w:rsidR="00F8662B" w:rsidRPr="003902D5">
        <w:rPr>
          <w:sz w:val="21"/>
          <w:szCs w:val="21"/>
          <w:lang w:val="es-419"/>
        </w:rPr>
        <w:t>El componente individual incluirá lo siguiente</w:t>
      </w:r>
      <w:r w:rsidR="003F6A8C" w:rsidRPr="003902D5">
        <w:rPr>
          <w:sz w:val="21"/>
          <w:szCs w:val="21"/>
          <w:lang w:val="es-419"/>
        </w:rPr>
        <w:t>:</w:t>
      </w:r>
    </w:p>
    <w:p w:rsidR="00153C67" w:rsidRPr="003902D5" w:rsidRDefault="00F8662B" w:rsidP="003E677A">
      <w:pPr>
        <w:pStyle w:val="ListParagraph"/>
        <w:numPr>
          <w:ilvl w:val="0"/>
          <w:numId w:val="3"/>
        </w:numPr>
        <w:rPr>
          <w:sz w:val="21"/>
          <w:szCs w:val="21"/>
          <w:lang w:val="es-419"/>
        </w:rPr>
      </w:pPr>
      <w:r w:rsidRPr="003902D5">
        <w:rPr>
          <w:sz w:val="21"/>
          <w:szCs w:val="21"/>
          <w:lang w:val="es-419"/>
        </w:rPr>
        <w:t>A</w:t>
      </w:r>
      <w:r w:rsidR="003C46C9">
        <w:rPr>
          <w:sz w:val="21"/>
          <w:szCs w:val="21"/>
          <w:lang w:val="es-419"/>
        </w:rPr>
        <w:t xml:space="preserve"> través de un sistema de control</w:t>
      </w:r>
      <w:r w:rsidRPr="003902D5">
        <w:rPr>
          <w:sz w:val="21"/>
          <w:szCs w:val="21"/>
          <w:lang w:val="es-419"/>
        </w:rPr>
        <w:t xml:space="preserve"> en línea, los estudiantes proporcionará</w:t>
      </w:r>
      <w:r w:rsidR="003C46C9">
        <w:rPr>
          <w:sz w:val="21"/>
          <w:szCs w:val="21"/>
          <w:lang w:val="es-419"/>
        </w:rPr>
        <w:t>n su nombre y los minutos en que leen</w:t>
      </w:r>
      <w:r w:rsidRPr="003902D5">
        <w:rPr>
          <w:sz w:val="21"/>
          <w:szCs w:val="21"/>
          <w:lang w:val="es-419"/>
        </w:rPr>
        <w:t xml:space="preserve"> cada día</w:t>
      </w:r>
      <w:r w:rsidR="003F6A8C" w:rsidRPr="003902D5">
        <w:rPr>
          <w:sz w:val="21"/>
          <w:szCs w:val="21"/>
          <w:lang w:val="es-419"/>
        </w:rPr>
        <w:t xml:space="preserve">. </w:t>
      </w:r>
      <w:r w:rsidR="003E677A" w:rsidRPr="003902D5">
        <w:rPr>
          <w:sz w:val="21"/>
          <w:szCs w:val="21"/>
          <w:lang w:val="es-419"/>
        </w:rPr>
        <w:t>P</w:t>
      </w:r>
      <w:r w:rsidRPr="003902D5">
        <w:rPr>
          <w:sz w:val="21"/>
          <w:szCs w:val="21"/>
          <w:lang w:val="es-419"/>
        </w:rPr>
        <w:t xml:space="preserve">or favor vea </w:t>
      </w:r>
      <w:r w:rsidR="003E677A" w:rsidRPr="003902D5">
        <w:rPr>
          <w:sz w:val="21"/>
          <w:szCs w:val="21"/>
          <w:lang w:val="es-419"/>
        </w:rPr>
        <w:t>l</w:t>
      </w:r>
      <w:r w:rsidRPr="003902D5">
        <w:rPr>
          <w:sz w:val="21"/>
          <w:szCs w:val="21"/>
          <w:lang w:val="es-419"/>
        </w:rPr>
        <w:t>as instrucciones para conectarse</w:t>
      </w:r>
      <w:r w:rsidR="003E677A" w:rsidRPr="003902D5">
        <w:rPr>
          <w:sz w:val="21"/>
          <w:szCs w:val="21"/>
          <w:lang w:val="es-419"/>
        </w:rPr>
        <w:t xml:space="preserve">. </w:t>
      </w:r>
    </w:p>
    <w:p w:rsidR="00153C67" w:rsidRPr="003902D5" w:rsidRDefault="00F8662B">
      <w:pPr>
        <w:numPr>
          <w:ilvl w:val="0"/>
          <w:numId w:val="1"/>
        </w:numPr>
        <w:contextualSpacing/>
        <w:rPr>
          <w:color w:val="auto"/>
          <w:sz w:val="21"/>
          <w:szCs w:val="21"/>
          <w:lang w:val="es-419"/>
        </w:rPr>
      </w:pPr>
      <w:r w:rsidRPr="003902D5">
        <w:rPr>
          <w:color w:val="auto"/>
          <w:sz w:val="21"/>
          <w:szCs w:val="21"/>
          <w:lang w:val="es-419"/>
        </w:rPr>
        <w:t xml:space="preserve">Los estudiantes que logran la meta de leer </w:t>
      </w:r>
      <w:r w:rsidRPr="000C1943">
        <w:rPr>
          <w:b/>
          <w:color w:val="auto"/>
          <w:sz w:val="21"/>
          <w:szCs w:val="21"/>
          <w:lang w:val="es-419"/>
        </w:rPr>
        <w:t>20</w:t>
      </w:r>
      <w:r w:rsidRPr="003902D5">
        <w:rPr>
          <w:color w:val="auto"/>
          <w:sz w:val="21"/>
          <w:szCs w:val="21"/>
          <w:lang w:val="es-419"/>
        </w:rPr>
        <w:t xml:space="preserve"> minuto</w:t>
      </w:r>
      <w:r w:rsidR="003F6A8C" w:rsidRPr="003902D5">
        <w:rPr>
          <w:color w:val="auto"/>
          <w:sz w:val="21"/>
          <w:szCs w:val="21"/>
          <w:lang w:val="es-419"/>
        </w:rPr>
        <w:t>s p</w:t>
      </w:r>
      <w:r w:rsidRPr="003902D5">
        <w:rPr>
          <w:color w:val="auto"/>
          <w:sz w:val="21"/>
          <w:szCs w:val="21"/>
          <w:lang w:val="es-419"/>
        </w:rPr>
        <w:t>o</w:t>
      </w:r>
      <w:r w:rsidR="003F6A8C" w:rsidRPr="003902D5">
        <w:rPr>
          <w:color w:val="auto"/>
          <w:sz w:val="21"/>
          <w:szCs w:val="21"/>
          <w:lang w:val="es-419"/>
        </w:rPr>
        <w:t xml:space="preserve">r </w:t>
      </w:r>
      <w:r w:rsidR="003902D5" w:rsidRPr="003902D5">
        <w:rPr>
          <w:color w:val="auto"/>
          <w:sz w:val="21"/>
          <w:szCs w:val="21"/>
          <w:lang w:val="es-419"/>
        </w:rPr>
        <w:t>día</w:t>
      </w:r>
      <w:r w:rsidR="003F6A8C" w:rsidRPr="003902D5">
        <w:rPr>
          <w:color w:val="auto"/>
          <w:sz w:val="21"/>
          <w:szCs w:val="21"/>
          <w:lang w:val="es-419"/>
        </w:rPr>
        <w:t xml:space="preserve"> (</w:t>
      </w:r>
      <w:r w:rsidRPr="003902D5">
        <w:rPr>
          <w:color w:val="auto"/>
          <w:sz w:val="21"/>
          <w:szCs w:val="21"/>
          <w:lang w:val="es-419"/>
        </w:rPr>
        <w:t xml:space="preserve">lunes a viernes) a lo largo del </w:t>
      </w:r>
      <w:r w:rsidR="003C46C9">
        <w:rPr>
          <w:color w:val="auto"/>
          <w:sz w:val="21"/>
          <w:szCs w:val="21"/>
          <w:lang w:val="es-419"/>
        </w:rPr>
        <w:t>perí</w:t>
      </w:r>
      <w:r w:rsidR="00367EA4">
        <w:rPr>
          <w:color w:val="auto"/>
          <w:sz w:val="21"/>
          <w:szCs w:val="21"/>
          <w:lang w:val="es-419"/>
        </w:rPr>
        <w:t xml:space="preserve">odo de </w:t>
      </w:r>
      <w:r w:rsidR="00761D28" w:rsidRPr="003902D5">
        <w:rPr>
          <w:color w:val="auto"/>
          <w:sz w:val="21"/>
          <w:szCs w:val="21"/>
          <w:lang w:val="es-419"/>
        </w:rPr>
        <w:t>tiempo de octubre a enero</w:t>
      </w:r>
      <w:r w:rsidR="003F6A8C" w:rsidRPr="003902D5">
        <w:rPr>
          <w:color w:val="auto"/>
          <w:sz w:val="21"/>
          <w:szCs w:val="21"/>
          <w:lang w:val="es-419"/>
        </w:rPr>
        <w:t xml:space="preserve"> </w:t>
      </w:r>
      <w:r w:rsidR="00761D28" w:rsidRPr="003902D5">
        <w:rPr>
          <w:color w:val="auto"/>
          <w:sz w:val="21"/>
          <w:szCs w:val="21"/>
          <w:lang w:val="es-419"/>
        </w:rPr>
        <w:t xml:space="preserve">recibirán un vale gratuito para ser canjeado por un boleto de entrada a un juego de los </w:t>
      </w:r>
      <w:proofErr w:type="spellStart"/>
      <w:r w:rsidR="004D717E" w:rsidRPr="003902D5">
        <w:rPr>
          <w:color w:val="auto"/>
          <w:sz w:val="21"/>
          <w:szCs w:val="21"/>
          <w:lang w:val="es-419"/>
        </w:rPr>
        <w:t>Hurri</w:t>
      </w:r>
      <w:r w:rsidR="003C46C9">
        <w:rPr>
          <w:color w:val="auto"/>
          <w:sz w:val="21"/>
          <w:szCs w:val="21"/>
          <w:lang w:val="es-419"/>
        </w:rPr>
        <w:t>canes</w:t>
      </w:r>
      <w:proofErr w:type="spellEnd"/>
      <w:r w:rsidR="003C46C9">
        <w:rPr>
          <w:color w:val="auto"/>
          <w:sz w:val="21"/>
          <w:szCs w:val="21"/>
          <w:lang w:val="es-419"/>
        </w:rPr>
        <w:t xml:space="preserve"> en su estadio</w:t>
      </w:r>
      <w:r w:rsidR="003E677A" w:rsidRPr="003902D5">
        <w:rPr>
          <w:color w:val="auto"/>
          <w:sz w:val="21"/>
          <w:szCs w:val="21"/>
          <w:lang w:val="es-419"/>
        </w:rPr>
        <w:t>.</w:t>
      </w:r>
      <w:r w:rsidR="004D717E" w:rsidRPr="003902D5">
        <w:rPr>
          <w:color w:val="auto"/>
          <w:sz w:val="21"/>
          <w:szCs w:val="21"/>
          <w:lang w:val="es-419"/>
        </w:rPr>
        <w:t xml:space="preserve"> </w:t>
      </w:r>
    </w:p>
    <w:p w:rsidR="00153C67" w:rsidRPr="003902D5" w:rsidRDefault="00761D28">
      <w:pPr>
        <w:numPr>
          <w:ilvl w:val="0"/>
          <w:numId w:val="1"/>
        </w:numPr>
        <w:contextualSpacing/>
        <w:rPr>
          <w:sz w:val="21"/>
          <w:szCs w:val="21"/>
          <w:lang w:val="es-419"/>
        </w:rPr>
      </w:pPr>
      <w:r w:rsidRPr="003902D5">
        <w:rPr>
          <w:sz w:val="21"/>
          <w:szCs w:val="21"/>
          <w:lang w:val="es-419"/>
        </w:rPr>
        <w:t>Los estudiantes tendrán la oportunidad de nominar a un maestro que más le ha</w:t>
      </w:r>
      <w:r w:rsidR="0094606C">
        <w:rPr>
          <w:sz w:val="21"/>
          <w:szCs w:val="21"/>
          <w:lang w:val="es-419"/>
        </w:rPr>
        <w:t>ya</w:t>
      </w:r>
      <w:r w:rsidRPr="003902D5">
        <w:rPr>
          <w:sz w:val="21"/>
          <w:szCs w:val="21"/>
          <w:lang w:val="es-419"/>
        </w:rPr>
        <w:t xml:space="preserve"> animado en su lectura</w:t>
      </w:r>
      <w:r w:rsidR="0094606C">
        <w:rPr>
          <w:sz w:val="21"/>
          <w:szCs w:val="21"/>
          <w:lang w:val="es-419"/>
        </w:rPr>
        <w:t>. L</w:t>
      </w:r>
      <w:r w:rsidR="009363C5" w:rsidRPr="003902D5">
        <w:rPr>
          <w:sz w:val="21"/>
          <w:szCs w:val="21"/>
          <w:lang w:val="es-419"/>
        </w:rPr>
        <w:t xml:space="preserve">os maestros nominados </w:t>
      </w:r>
      <w:r w:rsidR="0094606C">
        <w:rPr>
          <w:sz w:val="21"/>
          <w:szCs w:val="21"/>
          <w:lang w:val="es-419"/>
        </w:rPr>
        <w:t xml:space="preserve">que hayan sido seleccionados al azar </w:t>
      </w:r>
      <w:r w:rsidR="009363C5" w:rsidRPr="003902D5">
        <w:rPr>
          <w:sz w:val="21"/>
          <w:szCs w:val="21"/>
          <w:lang w:val="es-419"/>
        </w:rPr>
        <w:t>ser</w:t>
      </w:r>
      <w:r w:rsidR="0094606C">
        <w:rPr>
          <w:sz w:val="21"/>
          <w:szCs w:val="21"/>
          <w:lang w:val="es-419"/>
        </w:rPr>
        <w:t>án</w:t>
      </w:r>
      <w:r w:rsidR="009363C5" w:rsidRPr="003902D5">
        <w:rPr>
          <w:sz w:val="21"/>
          <w:szCs w:val="21"/>
          <w:lang w:val="es-419"/>
        </w:rPr>
        <w:t xml:space="preserve"> reconocidos en uno de los juegos de </w:t>
      </w:r>
      <w:proofErr w:type="gramStart"/>
      <w:r w:rsidR="009363C5" w:rsidRPr="003902D5">
        <w:rPr>
          <w:sz w:val="21"/>
          <w:szCs w:val="21"/>
          <w:lang w:val="es-419"/>
        </w:rPr>
        <w:t>los</w:t>
      </w:r>
      <w:proofErr w:type="gramEnd"/>
      <w:r w:rsidR="009363C5" w:rsidRPr="003902D5">
        <w:rPr>
          <w:sz w:val="21"/>
          <w:szCs w:val="21"/>
          <w:lang w:val="es-419"/>
        </w:rPr>
        <w:t xml:space="preserve"> </w:t>
      </w:r>
      <w:r w:rsidR="003F6A8C" w:rsidRPr="003902D5">
        <w:rPr>
          <w:sz w:val="21"/>
          <w:szCs w:val="21"/>
          <w:lang w:val="es-419"/>
        </w:rPr>
        <w:t xml:space="preserve">Carolina Hurricanes. </w:t>
      </w:r>
    </w:p>
    <w:p w:rsidR="008533BE" w:rsidRPr="003902D5" w:rsidRDefault="009363C5" w:rsidP="003E677A">
      <w:pPr>
        <w:numPr>
          <w:ilvl w:val="0"/>
          <w:numId w:val="1"/>
        </w:numPr>
        <w:contextualSpacing/>
        <w:rPr>
          <w:sz w:val="21"/>
          <w:szCs w:val="21"/>
          <w:lang w:val="es-419"/>
        </w:rPr>
      </w:pPr>
      <w:r w:rsidRPr="003902D5">
        <w:rPr>
          <w:sz w:val="21"/>
          <w:szCs w:val="21"/>
          <w:lang w:val="es-419"/>
        </w:rPr>
        <w:t>Los estudiantes en los grado</w:t>
      </w:r>
      <w:r w:rsidR="001B11E4" w:rsidRPr="003902D5">
        <w:rPr>
          <w:sz w:val="21"/>
          <w:szCs w:val="21"/>
          <w:lang w:val="es-419"/>
        </w:rPr>
        <w:t>s</w:t>
      </w:r>
      <w:r w:rsidRPr="003902D5">
        <w:rPr>
          <w:sz w:val="21"/>
          <w:szCs w:val="21"/>
          <w:lang w:val="es-419"/>
        </w:rPr>
        <w:t xml:space="preserve"> 3 a 5 </w:t>
      </w:r>
      <w:r w:rsidR="003902D5" w:rsidRPr="003902D5">
        <w:rPr>
          <w:sz w:val="21"/>
          <w:szCs w:val="21"/>
          <w:lang w:val="es-419"/>
        </w:rPr>
        <w:t>tendrán</w:t>
      </w:r>
      <w:r w:rsidRPr="003902D5">
        <w:rPr>
          <w:sz w:val="21"/>
          <w:szCs w:val="21"/>
          <w:lang w:val="es-419"/>
        </w:rPr>
        <w:t xml:space="preserve"> la oportunidad de escribir y presentar un</w:t>
      </w:r>
      <w:r w:rsidR="0094606C">
        <w:rPr>
          <w:sz w:val="21"/>
          <w:szCs w:val="21"/>
          <w:lang w:val="es-419"/>
        </w:rPr>
        <w:t>a composición</w:t>
      </w:r>
      <w:r w:rsidRPr="003902D5">
        <w:rPr>
          <w:sz w:val="21"/>
          <w:szCs w:val="21"/>
          <w:lang w:val="es-419"/>
        </w:rPr>
        <w:t xml:space="preserve"> </w:t>
      </w:r>
      <w:r w:rsidR="001B11E4" w:rsidRPr="003902D5">
        <w:rPr>
          <w:sz w:val="21"/>
          <w:szCs w:val="21"/>
          <w:lang w:val="es-419"/>
        </w:rPr>
        <w:t xml:space="preserve">sobre un tema </w:t>
      </w:r>
      <w:r w:rsidRPr="003902D5">
        <w:rPr>
          <w:sz w:val="21"/>
          <w:szCs w:val="21"/>
          <w:lang w:val="es-419"/>
        </w:rPr>
        <w:t>ele</w:t>
      </w:r>
      <w:r w:rsidR="001B11E4" w:rsidRPr="003902D5">
        <w:rPr>
          <w:sz w:val="21"/>
          <w:szCs w:val="21"/>
          <w:lang w:val="es-419"/>
        </w:rPr>
        <w:t xml:space="preserve">gido. </w:t>
      </w:r>
      <w:r w:rsidR="0094606C">
        <w:rPr>
          <w:sz w:val="21"/>
          <w:szCs w:val="21"/>
          <w:lang w:val="es-419"/>
        </w:rPr>
        <w:t xml:space="preserve">Se reconocerá un ganador </w:t>
      </w:r>
      <w:r w:rsidR="001B11E4" w:rsidRPr="003902D5">
        <w:rPr>
          <w:sz w:val="21"/>
          <w:szCs w:val="21"/>
          <w:lang w:val="es-419"/>
        </w:rPr>
        <w:t>por</w:t>
      </w:r>
      <w:r w:rsidR="0094606C">
        <w:rPr>
          <w:sz w:val="21"/>
          <w:szCs w:val="21"/>
          <w:lang w:val="es-419"/>
        </w:rPr>
        <w:t xml:space="preserve"> región</w:t>
      </w:r>
      <w:r w:rsidR="001B11E4" w:rsidRPr="003902D5">
        <w:rPr>
          <w:sz w:val="21"/>
          <w:szCs w:val="21"/>
          <w:lang w:val="es-419"/>
        </w:rPr>
        <w:t xml:space="preserve"> a nivel del </w:t>
      </w:r>
      <w:r w:rsidR="0094606C">
        <w:rPr>
          <w:sz w:val="21"/>
          <w:szCs w:val="21"/>
          <w:lang w:val="es-419"/>
        </w:rPr>
        <w:t>todo el condado</w:t>
      </w:r>
      <w:r w:rsidR="003F6A8C" w:rsidRPr="003902D5">
        <w:rPr>
          <w:sz w:val="21"/>
          <w:szCs w:val="21"/>
          <w:lang w:val="es-419"/>
        </w:rPr>
        <w:t xml:space="preserve">. </w:t>
      </w:r>
    </w:p>
    <w:p w:rsidR="003E677A" w:rsidRPr="003902D5" w:rsidRDefault="003E677A">
      <w:pPr>
        <w:rPr>
          <w:sz w:val="21"/>
          <w:szCs w:val="21"/>
          <w:lang w:val="es-419"/>
        </w:rPr>
      </w:pPr>
    </w:p>
    <w:p w:rsidR="00153C67" w:rsidRPr="003902D5" w:rsidRDefault="001B11E4">
      <w:pPr>
        <w:rPr>
          <w:sz w:val="21"/>
          <w:szCs w:val="21"/>
          <w:lang w:val="es-419"/>
        </w:rPr>
      </w:pPr>
      <w:r w:rsidRPr="003902D5">
        <w:rPr>
          <w:sz w:val="21"/>
          <w:szCs w:val="21"/>
          <w:lang w:val="es-419"/>
        </w:rPr>
        <w:t>El componente del re</w:t>
      </w:r>
      <w:r w:rsidR="00973215">
        <w:rPr>
          <w:sz w:val="21"/>
          <w:szCs w:val="21"/>
          <w:lang w:val="es-419"/>
        </w:rPr>
        <w:t>to al nivel de la escuela incluye el control</w:t>
      </w:r>
      <w:r w:rsidRPr="003902D5">
        <w:rPr>
          <w:sz w:val="21"/>
          <w:szCs w:val="21"/>
          <w:lang w:val="es-419"/>
        </w:rPr>
        <w:t xml:space="preserve"> de los libros </w:t>
      </w:r>
      <w:r w:rsidR="003902D5" w:rsidRPr="003902D5">
        <w:rPr>
          <w:sz w:val="21"/>
          <w:szCs w:val="21"/>
          <w:lang w:val="es-419"/>
        </w:rPr>
        <w:t>leídos</w:t>
      </w:r>
      <w:r w:rsidR="00973215">
        <w:rPr>
          <w:sz w:val="21"/>
          <w:szCs w:val="21"/>
          <w:lang w:val="es-419"/>
        </w:rPr>
        <w:t xml:space="preserve"> en forma colectiva en</w:t>
      </w:r>
      <w:r w:rsidRPr="003902D5">
        <w:rPr>
          <w:sz w:val="21"/>
          <w:szCs w:val="21"/>
          <w:lang w:val="es-419"/>
        </w:rPr>
        <w:t xml:space="preserve"> la escuela</w:t>
      </w:r>
      <w:r w:rsidR="003F6A8C" w:rsidRPr="003902D5">
        <w:rPr>
          <w:sz w:val="21"/>
          <w:szCs w:val="21"/>
          <w:lang w:val="es-419"/>
        </w:rPr>
        <w:t xml:space="preserve">. </w:t>
      </w:r>
      <w:r w:rsidRPr="003902D5">
        <w:rPr>
          <w:sz w:val="21"/>
          <w:szCs w:val="21"/>
          <w:lang w:val="es-419"/>
        </w:rPr>
        <w:t>Este componente incluirá lo siguiente</w:t>
      </w:r>
      <w:r w:rsidR="003F6A8C" w:rsidRPr="003902D5">
        <w:rPr>
          <w:sz w:val="21"/>
          <w:szCs w:val="21"/>
          <w:lang w:val="es-419"/>
        </w:rPr>
        <w:t>:</w:t>
      </w:r>
    </w:p>
    <w:p w:rsidR="00153C67" w:rsidRPr="003902D5" w:rsidRDefault="001B11E4">
      <w:pPr>
        <w:numPr>
          <w:ilvl w:val="0"/>
          <w:numId w:val="2"/>
        </w:numPr>
        <w:contextualSpacing/>
        <w:rPr>
          <w:sz w:val="21"/>
          <w:szCs w:val="21"/>
          <w:lang w:val="es-419"/>
        </w:rPr>
      </w:pPr>
      <w:r w:rsidRPr="003902D5">
        <w:rPr>
          <w:sz w:val="21"/>
          <w:szCs w:val="21"/>
          <w:lang w:val="es-419"/>
        </w:rPr>
        <w:t>L</w:t>
      </w:r>
      <w:r w:rsidR="00973215">
        <w:rPr>
          <w:sz w:val="21"/>
          <w:szCs w:val="21"/>
          <w:lang w:val="es-419"/>
        </w:rPr>
        <w:t>as escuelas que leen en forma colectiva</w:t>
      </w:r>
      <w:r w:rsidR="003F6A8C" w:rsidRPr="003902D5">
        <w:rPr>
          <w:sz w:val="21"/>
          <w:szCs w:val="21"/>
          <w:lang w:val="es-419"/>
        </w:rPr>
        <w:t xml:space="preserve"> </w:t>
      </w:r>
      <w:r w:rsidR="003F6A8C" w:rsidRPr="003902D5">
        <w:rPr>
          <w:b/>
          <w:sz w:val="21"/>
          <w:szCs w:val="21"/>
          <w:lang w:val="es-419"/>
        </w:rPr>
        <w:t>2</w:t>
      </w:r>
      <w:r w:rsidR="000E1B0B" w:rsidRPr="003902D5">
        <w:rPr>
          <w:b/>
          <w:sz w:val="21"/>
          <w:szCs w:val="21"/>
          <w:lang w:val="es-419"/>
        </w:rPr>
        <w:t>,</w:t>
      </w:r>
      <w:r w:rsidR="003F6A8C" w:rsidRPr="003902D5">
        <w:rPr>
          <w:b/>
          <w:sz w:val="21"/>
          <w:szCs w:val="21"/>
          <w:lang w:val="es-419"/>
        </w:rPr>
        <w:t>020</w:t>
      </w:r>
      <w:r w:rsidR="003F6A8C" w:rsidRPr="003902D5">
        <w:rPr>
          <w:sz w:val="21"/>
          <w:szCs w:val="21"/>
          <w:lang w:val="es-419"/>
        </w:rPr>
        <w:t xml:space="preserve"> </w:t>
      </w:r>
      <w:r w:rsidRPr="003902D5">
        <w:rPr>
          <w:b/>
          <w:sz w:val="21"/>
          <w:szCs w:val="21"/>
          <w:lang w:val="es-419"/>
        </w:rPr>
        <w:t>libros</w:t>
      </w:r>
      <w:r w:rsidRPr="003902D5">
        <w:rPr>
          <w:sz w:val="21"/>
          <w:szCs w:val="21"/>
          <w:lang w:val="es-419"/>
        </w:rPr>
        <w:t xml:space="preserve"> entre octubre y enero</w:t>
      </w:r>
      <w:r w:rsidR="00130DD8" w:rsidRPr="003902D5">
        <w:rPr>
          <w:sz w:val="21"/>
          <w:szCs w:val="21"/>
          <w:lang w:val="es-419"/>
        </w:rPr>
        <w:t xml:space="preserve"> participarán en un</w:t>
      </w:r>
      <w:r w:rsidR="007B601A">
        <w:rPr>
          <w:sz w:val="21"/>
          <w:szCs w:val="21"/>
          <w:lang w:val="es-419"/>
        </w:rPr>
        <w:t xml:space="preserve"> sorteo</w:t>
      </w:r>
      <w:r w:rsidR="00973215">
        <w:rPr>
          <w:sz w:val="21"/>
          <w:szCs w:val="21"/>
          <w:lang w:val="es-419"/>
        </w:rPr>
        <w:t xml:space="preserve"> por región para asistir a</w:t>
      </w:r>
      <w:r w:rsidR="00130DD8" w:rsidRPr="003902D5">
        <w:rPr>
          <w:sz w:val="21"/>
          <w:szCs w:val="21"/>
          <w:lang w:val="es-419"/>
        </w:rPr>
        <w:t xml:space="preserve"> un acto culminante</w:t>
      </w:r>
      <w:r w:rsidR="003F6A8C" w:rsidRPr="003902D5">
        <w:rPr>
          <w:sz w:val="21"/>
          <w:szCs w:val="21"/>
          <w:lang w:val="es-419"/>
        </w:rPr>
        <w:t xml:space="preserve"> (</w:t>
      </w:r>
      <w:r w:rsidR="003902D5" w:rsidRPr="003902D5">
        <w:rPr>
          <w:sz w:val="21"/>
          <w:szCs w:val="21"/>
          <w:lang w:val="es-419"/>
        </w:rPr>
        <w:t>Excursión</w:t>
      </w:r>
      <w:r w:rsidR="00130DD8" w:rsidRPr="003902D5">
        <w:rPr>
          <w:sz w:val="21"/>
          <w:szCs w:val="21"/>
          <w:lang w:val="es-419"/>
        </w:rPr>
        <w:t xml:space="preserve"> Escolar </w:t>
      </w:r>
      <w:proofErr w:type="spellStart"/>
      <w:r w:rsidR="003F6A8C" w:rsidRPr="007B601A">
        <w:rPr>
          <w:i/>
          <w:sz w:val="21"/>
          <w:szCs w:val="21"/>
          <w:lang w:val="es-419"/>
        </w:rPr>
        <w:t>Cool</w:t>
      </w:r>
      <w:proofErr w:type="spellEnd"/>
      <w:r w:rsidR="003F6A8C" w:rsidRPr="007B601A">
        <w:rPr>
          <w:i/>
          <w:sz w:val="21"/>
          <w:szCs w:val="21"/>
          <w:lang w:val="es-419"/>
        </w:rPr>
        <w:t xml:space="preserve"> </w:t>
      </w:r>
      <w:proofErr w:type="spellStart"/>
      <w:r w:rsidR="003F6A8C" w:rsidRPr="007B601A">
        <w:rPr>
          <w:i/>
          <w:sz w:val="21"/>
          <w:szCs w:val="21"/>
          <w:lang w:val="es-419"/>
        </w:rPr>
        <w:t>School</w:t>
      </w:r>
      <w:proofErr w:type="spellEnd"/>
      <w:r w:rsidR="007B601A">
        <w:rPr>
          <w:sz w:val="21"/>
          <w:szCs w:val="21"/>
          <w:lang w:val="es-419"/>
        </w:rPr>
        <w:t>) en</w:t>
      </w:r>
      <w:r w:rsidR="003F6A8C" w:rsidRPr="003902D5">
        <w:rPr>
          <w:sz w:val="21"/>
          <w:szCs w:val="21"/>
          <w:lang w:val="es-419"/>
        </w:rPr>
        <w:t xml:space="preserve"> PNC </w:t>
      </w:r>
      <w:r w:rsidR="007B601A">
        <w:rPr>
          <w:sz w:val="21"/>
          <w:szCs w:val="21"/>
          <w:lang w:val="es-419"/>
        </w:rPr>
        <w:t xml:space="preserve">Arena </w:t>
      </w:r>
      <w:r w:rsidR="00130DD8" w:rsidRPr="003902D5">
        <w:rPr>
          <w:sz w:val="21"/>
          <w:szCs w:val="21"/>
          <w:lang w:val="es-419"/>
        </w:rPr>
        <w:t xml:space="preserve">durante un </w:t>
      </w:r>
      <w:r w:rsidR="003902D5" w:rsidRPr="003902D5">
        <w:rPr>
          <w:sz w:val="21"/>
          <w:szCs w:val="21"/>
          <w:lang w:val="es-419"/>
        </w:rPr>
        <w:t>día</w:t>
      </w:r>
      <w:r w:rsidR="00130DD8" w:rsidRPr="003902D5">
        <w:rPr>
          <w:sz w:val="21"/>
          <w:szCs w:val="21"/>
          <w:lang w:val="es-419"/>
        </w:rPr>
        <w:t xml:space="preserve"> escolar en febrero</w:t>
      </w:r>
      <w:r w:rsidR="003F6A8C" w:rsidRPr="003902D5">
        <w:rPr>
          <w:sz w:val="21"/>
          <w:szCs w:val="21"/>
          <w:lang w:val="es-419"/>
        </w:rPr>
        <w:t xml:space="preserve">.  </w:t>
      </w:r>
    </w:p>
    <w:p w:rsidR="00153C67" w:rsidRPr="003902D5" w:rsidRDefault="00130DD8">
      <w:pPr>
        <w:numPr>
          <w:ilvl w:val="0"/>
          <w:numId w:val="2"/>
        </w:numPr>
        <w:contextualSpacing/>
        <w:rPr>
          <w:sz w:val="21"/>
          <w:szCs w:val="21"/>
          <w:lang w:val="es-419"/>
        </w:rPr>
      </w:pPr>
      <w:r w:rsidRPr="003902D5">
        <w:rPr>
          <w:sz w:val="21"/>
          <w:szCs w:val="21"/>
          <w:lang w:val="es-419"/>
        </w:rPr>
        <w:t xml:space="preserve">Si su escuela es </w:t>
      </w:r>
      <w:r w:rsidR="00367EA4" w:rsidRPr="003902D5">
        <w:rPr>
          <w:sz w:val="21"/>
          <w:szCs w:val="21"/>
          <w:lang w:val="es-419"/>
        </w:rPr>
        <w:t>seleccionada</w:t>
      </w:r>
      <w:r w:rsidRPr="003902D5">
        <w:rPr>
          <w:sz w:val="21"/>
          <w:szCs w:val="21"/>
          <w:lang w:val="es-419"/>
        </w:rPr>
        <w:t xml:space="preserve"> </w:t>
      </w:r>
      <w:r w:rsidR="007B601A">
        <w:rPr>
          <w:sz w:val="21"/>
          <w:szCs w:val="21"/>
          <w:lang w:val="es-419"/>
        </w:rPr>
        <w:t>en el sorteo</w:t>
      </w:r>
      <w:r w:rsidRPr="003902D5">
        <w:rPr>
          <w:sz w:val="21"/>
          <w:szCs w:val="21"/>
          <w:lang w:val="es-419"/>
        </w:rPr>
        <w:t xml:space="preserve"> para </w:t>
      </w:r>
      <w:r w:rsidR="00367EA4" w:rsidRPr="003902D5">
        <w:rPr>
          <w:sz w:val="21"/>
          <w:szCs w:val="21"/>
          <w:lang w:val="es-419"/>
        </w:rPr>
        <w:t>asistir</w:t>
      </w:r>
      <w:r w:rsidRPr="003902D5">
        <w:rPr>
          <w:sz w:val="21"/>
          <w:szCs w:val="21"/>
          <w:lang w:val="es-419"/>
        </w:rPr>
        <w:t xml:space="preserve"> al evento culminante, los estudiantes</w:t>
      </w:r>
      <w:r w:rsidR="007B601A">
        <w:rPr>
          <w:sz w:val="21"/>
          <w:szCs w:val="21"/>
          <w:lang w:val="es-419"/>
        </w:rPr>
        <w:t xml:space="preserve"> tendrán la oportunidad de ver practicar a</w:t>
      </w:r>
      <w:r w:rsidRPr="003902D5">
        <w:rPr>
          <w:sz w:val="21"/>
          <w:szCs w:val="21"/>
          <w:lang w:val="es-419"/>
        </w:rPr>
        <w:t xml:space="preserve"> los </w:t>
      </w:r>
      <w:proofErr w:type="spellStart"/>
      <w:r w:rsidR="007B601A">
        <w:rPr>
          <w:color w:val="auto"/>
          <w:sz w:val="21"/>
          <w:szCs w:val="21"/>
          <w:lang w:val="es-419"/>
        </w:rPr>
        <w:t>Hurricanes</w:t>
      </w:r>
      <w:proofErr w:type="spellEnd"/>
      <w:r w:rsidR="003F6A8C" w:rsidRPr="003902D5">
        <w:rPr>
          <w:color w:val="auto"/>
          <w:sz w:val="21"/>
          <w:szCs w:val="21"/>
          <w:lang w:val="es-419"/>
        </w:rPr>
        <w:t xml:space="preserve">, </w:t>
      </w:r>
      <w:r w:rsidR="003F6A8C" w:rsidRPr="003902D5">
        <w:rPr>
          <w:sz w:val="21"/>
          <w:szCs w:val="21"/>
          <w:lang w:val="es-419"/>
        </w:rPr>
        <w:t>participa</w:t>
      </w:r>
      <w:r w:rsidRPr="003902D5">
        <w:rPr>
          <w:sz w:val="21"/>
          <w:szCs w:val="21"/>
          <w:lang w:val="es-419"/>
        </w:rPr>
        <w:t>r en acti</w:t>
      </w:r>
      <w:r w:rsidR="007B601A">
        <w:rPr>
          <w:sz w:val="21"/>
          <w:szCs w:val="21"/>
          <w:lang w:val="es-419"/>
        </w:rPr>
        <w:t>vidades divertidas y escuchar a</w:t>
      </w:r>
      <w:r w:rsidRPr="003902D5">
        <w:rPr>
          <w:sz w:val="21"/>
          <w:szCs w:val="21"/>
          <w:lang w:val="es-419"/>
        </w:rPr>
        <w:t xml:space="preserve"> los jugadores de los </w:t>
      </w:r>
      <w:r w:rsidR="003F6A8C" w:rsidRPr="003902D5">
        <w:rPr>
          <w:sz w:val="21"/>
          <w:szCs w:val="21"/>
          <w:lang w:val="es-419"/>
        </w:rPr>
        <w:t xml:space="preserve">Hurricanes. </w:t>
      </w:r>
    </w:p>
    <w:p w:rsidR="00153C67" w:rsidRPr="003902D5" w:rsidRDefault="0081798D">
      <w:pPr>
        <w:numPr>
          <w:ilvl w:val="0"/>
          <w:numId w:val="2"/>
        </w:numPr>
        <w:spacing w:after="0"/>
        <w:rPr>
          <w:sz w:val="21"/>
          <w:szCs w:val="21"/>
          <w:lang w:val="es-419"/>
        </w:rPr>
      </w:pPr>
      <w:r w:rsidRPr="003902D5">
        <w:rPr>
          <w:sz w:val="21"/>
          <w:szCs w:val="21"/>
          <w:lang w:val="es-419"/>
        </w:rPr>
        <w:t xml:space="preserve">Por cada libro que lee un estudiante, ellos escribirán en un disco de hockey de papel el </w:t>
      </w:r>
      <w:r w:rsidR="00367EA4" w:rsidRPr="003902D5">
        <w:rPr>
          <w:sz w:val="21"/>
          <w:szCs w:val="21"/>
          <w:lang w:val="es-419"/>
        </w:rPr>
        <w:t>título</w:t>
      </w:r>
      <w:r w:rsidRPr="003902D5">
        <w:rPr>
          <w:sz w:val="21"/>
          <w:szCs w:val="21"/>
          <w:lang w:val="es-419"/>
        </w:rPr>
        <w:t xml:space="preserve"> del libro, </w:t>
      </w:r>
      <w:r w:rsidR="00367EA4" w:rsidRPr="003902D5">
        <w:rPr>
          <w:sz w:val="21"/>
          <w:szCs w:val="21"/>
          <w:lang w:val="es-419"/>
        </w:rPr>
        <w:t>así</w:t>
      </w:r>
      <w:r w:rsidRPr="003902D5">
        <w:rPr>
          <w:sz w:val="21"/>
          <w:szCs w:val="21"/>
          <w:lang w:val="es-419"/>
        </w:rPr>
        <w:t xml:space="preserve"> como su nombre para ser añadido a una pancarta de gol de hockey de los </w:t>
      </w:r>
      <w:r w:rsidR="003F6A8C" w:rsidRPr="003902D5">
        <w:rPr>
          <w:sz w:val="21"/>
          <w:szCs w:val="21"/>
          <w:lang w:val="es-419"/>
        </w:rPr>
        <w:t>Hurricanes</w:t>
      </w:r>
      <w:r w:rsidR="003E677A" w:rsidRPr="003902D5">
        <w:rPr>
          <w:sz w:val="21"/>
          <w:szCs w:val="21"/>
          <w:lang w:val="es-419"/>
        </w:rPr>
        <w:t>.</w:t>
      </w:r>
      <w:r w:rsidR="008533BE" w:rsidRPr="003902D5">
        <w:rPr>
          <w:sz w:val="21"/>
          <w:szCs w:val="21"/>
          <w:lang w:val="es-419"/>
        </w:rPr>
        <w:t xml:space="preserve"> </w:t>
      </w:r>
      <w:r w:rsidRPr="003902D5">
        <w:rPr>
          <w:sz w:val="21"/>
          <w:szCs w:val="21"/>
          <w:lang w:val="es-419"/>
        </w:rPr>
        <w:t>La meta es de llenar</w:t>
      </w:r>
      <w:r w:rsidR="007B601A">
        <w:rPr>
          <w:sz w:val="21"/>
          <w:szCs w:val="21"/>
          <w:lang w:val="es-419"/>
        </w:rPr>
        <w:t xml:space="preserve"> en forma colectiva</w:t>
      </w:r>
      <w:r w:rsidRPr="003902D5">
        <w:rPr>
          <w:sz w:val="21"/>
          <w:szCs w:val="21"/>
          <w:lang w:val="es-419"/>
        </w:rPr>
        <w:t xml:space="preserve"> la pancarta con </w:t>
      </w:r>
      <w:r w:rsidR="003F6A8C" w:rsidRPr="003902D5">
        <w:rPr>
          <w:b/>
          <w:sz w:val="21"/>
          <w:szCs w:val="21"/>
          <w:lang w:val="es-419"/>
        </w:rPr>
        <w:t>2</w:t>
      </w:r>
      <w:r w:rsidR="000E1B0B" w:rsidRPr="003902D5">
        <w:rPr>
          <w:b/>
          <w:sz w:val="21"/>
          <w:szCs w:val="21"/>
          <w:lang w:val="es-419"/>
        </w:rPr>
        <w:t>,</w:t>
      </w:r>
      <w:r w:rsidRPr="003902D5">
        <w:rPr>
          <w:b/>
          <w:sz w:val="21"/>
          <w:szCs w:val="21"/>
          <w:lang w:val="es-419"/>
        </w:rPr>
        <w:t>020 discos de hockey</w:t>
      </w:r>
      <w:r w:rsidR="003F6A8C" w:rsidRPr="003902D5">
        <w:rPr>
          <w:sz w:val="21"/>
          <w:szCs w:val="21"/>
          <w:lang w:val="es-419"/>
        </w:rPr>
        <w:t xml:space="preserve">. </w:t>
      </w:r>
    </w:p>
    <w:p w:rsidR="00153C67" w:rsidRPr="003902D5" w:rsidRDefault="0081798D">
      <w:pPr>
        <w:numPr>
          <w:ilvl w:val="0"/>
          <w:numId w:val="2"/>
        </w:numPr>
        <w:spacing w:after="0"/>
        <w:contextualSpacing/>
        <w:rPr>
          <w:sz w:val="21"/>
          <w:szCs w:val="21"/>
          <w:lang w:val="es-419"/>
        </w:rPr>
      </w:pPr>
      <w:r w:rsidRPr="003902D5">
        <w:rPr>
          <w:sz w:val="21"/>
          <w:szCs w:val="21"/>
          <w:lang w:val="es-419"/>
        </w:rPr>
        <w:t xml:space="preserve">Los </w:t>
      </w:r>
      <w:proofErr w:type="spellStart"/>
      <w:r w:rsidR="003F6A8C" w:rsidRPr="003902D5">
        <w:rPr>
          <w:sz w:val="21"/>
          <w:szCs w:val="21"/>
          <w:lang w:val="es-419"/>
        </w:rPr>
        <w:t>Hurricanes</w:t>
      </w:r>
      <w:proofErr w:type="spellEnd"/>
      <w:r w:rsidR="003F6A8C" w:rsidRPr="003902D5">
        <w:rPr>
          <w:sz w:val="21"/>
          <w:szCs w:val="21"/>
          <w:lang w:val="es-419"/>
        </w:rPr>
        <w:t xml:space="preserve"> visit</w:t>
      </w:r>
      <w:r w:rsidRPr="003902D5">
        <w:rPr>
          <w:sz w:val="21"/>
          <w:szCs w:val="21"/>
          <w:lang w:val="es-419"/>
        </w:rPr>
        <w:t xml:space="preserve">arán </w:t>
      </w:r>
      <w:r w:rsidR="007B601A">
        <w:rPr>
          <w:sz w:val="21"/>
          <w:szCs w:val="21"/>
          <w:lang w:val="es-419"/>
        </w:rPr>
        <w:t>ciertas escuelas durante</w:t>
      </w:r>
      <w:r w:rsidRPr="003902D5">
        <w:rPr>
          <w:sz w:val="21"/>
          <w:szCs w:val="21"/>
          <w:lang w:val="es-419"/>
        </w:rPr>
        <w:t xml:space="preserve"> la campaña para animarle</w:t>
      </w:r>
      <w:r w:rsidR="007B601A">
        <w:rPr>
          <w:sz w:val="21"/>
          <w:szCs w:val="21"/>
          <w:lang w:val="es-419"/>
        </w:rPr>
        <w:t>s</w:t>
      </w:r>
      <w:r w:rsidRPr="003902D5">
        <w:rPr>
          <w:sz w:val="21"/>
          <w:szCs w:val="21"/>
          <w:lang w:val="es-419"/>
        </w:rPr>
        <w:t xml:space="preserve"> a los estudiantes a que lean</w:t>
      </w:r>
      <w:r w:rsidR="003F6A8C" w:rsidRPr="003902D5">
        <w:rPr>
          <w:sz w:val="21"/>
          <w:szCs w:val="21"/>
          <w:lang w:val="es-419"/>
        </w:rPr>
        <w:t xml:space="preserve">.  </w:t>
      </w:r>
    </w:p>
    <w:p w:rsidR="00153C67" w:rsidRPr="003902D5" w:rsidRDefault="00153C67">
      <w:pPr>
        <w:spacing w:after="0"/>
        <w:rPr>
          <w:color w:val="FF0000"/>
          <w:sz w:val="21"/>
          <w:szCs w:val="21"/>
          <w:lang w:val="es-419"/>
        </w:rPr>
      </w:pPr>
    </w:p>
    <w:p w:rsidR="00153C67" w:rsidRPr="003902D5" w:rsidRDefault="007B601A">
      <w:pPr>
        <w:spacing w:after="0"/>
        <w:rPr>
          <w:color w:val="000000" w:themeColor="text1"/>
          <w:sz w:val="21"/>
          <w:szCs w:val="21"/>
          <w:lang w:val="es-419"/>
        </w:rPr>
      </w:pPr>
      <w:r>
        <w:rPr>
          <w:color w:val="000000" w:themeColor="text1"/>
          <w:sz w:val="21"/>
          <w:szCs w:val="21"/>
          <w:lang w:val="es-419"/>
        </w:rPr>
        <w:t>Gracias por su deseo</w:t>
      </w:r>
      <w:r w:rsidR="003902D5" w:rsidRPr="003902D5">
        <w:rPr>
          <w:color w:val="000000" w:themeColor="text1"/>
          <w:sz w:val="21"/>
          <w:szCs w:val="21"/>
          <w:lang w:val="es-419"/>
        </w:rPr>
        <w:t xml:space="preserve"> de participar en el programa</w:t>
      </w:r>
      <w:r w:rsidR="003E677A" w:rsidRPr="003902D5">
        <w:rPr>
          <w:color w:val="000000" w:themeColor="text1"/>
          <w:sz w:val="21"/>
          <w:szCs w:val="21"/>
          <w:lang w:val="es-419"/>
        </w:rPr>
        <w:t xml:space="preserve"> Readvolution</w:t>
      </w:r>
      <w:r w:rsidR="003125BA">
        <w:rPr>
          <w:color w:val="000000" w:themeColor="text1"/>
          <w:sz w:val="21"/>
          <w:szCs w:val="21"/>
          <w:lang w:val="es-419"/>
        </w:rPr>
        <w:t xml:space="preserve">. Agradecemos esta oportunidad de fomentar </w:t>
      </w:r>
      <w:r w:rsidR="003902D5" w:rsidRPr="003902D5">
        <w:rPr>
          <w:color w:val="000000" w:themeColor="text1"/>
          <w:sz w:val="21"/>
          <w:szCs w:val="21"/>
          <w:lang w:val="es-419"/>
        </w:rPr>
        <w:t>lectores y estudiantes de por vida en nuestra comunidad</w:t>
      </w:r>
      <w:r w:rsidR="003E677A" w:rsidRPr="003902D5">
        <w:rPr>
          <w:color w:val="000000" w:themeColor="text1"/>
          <w:sz w:val="21"/>
          <w:szCs w:val="21"/>
          <w:lang w:val="es-419"/>
        </w:rPr>
        <w:t xml:space="preserve">. </w:t>
      </w:r>
    </w:p>
    <w:sectPr w:rsidR="00153C67" w:rsidRPr="003902D5" w:rsidSect="003902D5">
      <w:pgSz w:w="12240" w:h="15840"/>
      <w:pgMar w:top="1440" w:right="1440" w:bottom="72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E4157"/>
    <w:multiLevelType w:val="hybridMultilevel"/>
    <w:tmpl w:val="E0384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4262C5"/>
    <w:multiLevelType w:val="multilevel"/>
    <w:tmpl w:val="F8BCEF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5FB7B32"/>
    <w:multiLevelType w:val="multilevel"/>
    <w:tmpl w:val="DC428C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C67"/>
    <w:rsid w:val="0005426F"/>
    <w:rsid w:val="000C1943"/>
    <w:rsid w:val="000E1B0B"/>
    <w:rsid w:val="000F01A6"/>
    <w:rsid w:val="00130DD8"/>
    <w:rsid w:val="00153C67"/>
    <w:rsid w:val="001B11E4"/>
    <w:rsid w:val="003125BA"/>
    <w:rsid w:val="00367EA4"/>
    <w:rsid w:val="003902D5"/>
    <w:rsid w:val="003C46C9"/>
    <w:rsid w:val="003E677A"/>
    <w:rsid w:val="003F6A8C"/>
    <w:rsid w:val="00431C2A"/>
    <w:rsid w:val="004D717E"/>
    <w:rsid w:val="00761D28"/>
    <w:rsid w:val="007B601A"/>
    <w:rsid w:val="0081798D"/>
    <w:rsid w:val="008533BE"/>
    <w:rsid w:val="0085523F"/>
    <w:rsid w:val="009363C5"/>
    <w:rsid w:val="0094606C"/>
    <w:rsid w:val="00973215"/>
    <w:rsid w:val="00A02CA6"/>
    <w:rsid w:val="00B637DC"/>
    <w:rsid w:val="00C322F9"/>
    <w:rsid w:val="00CE5D4F"/>
    <w:rsid w:val="00EE3F65"/>
    <w:rsid w:val="00F601BA"/>
    <w:rsid w:val="00F8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45958D-77D0-42C2-99C8-98D468A08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3E67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Priestly</dc:creator>
  <cp:lastModifiedBy>Nicole Priestly</cp:lastModifiedBy>
  <cp:revision>2</cp:revision>
  <dcterms:created xsi:type="dcterms:W3CDTF">2017-09-26T20:13:00Z</dcterms:created>
  <dcterms:modified xsi:type="dcterms:W3CDTF">2017-09-26T20:13:00Z</dcterms:modified>
</cp:coreProperties>
</file>